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60" w:rsidRDefault="00D33B60" w:rsidP="00D33B60">
      <w:pPr>
        <w:pStyle w:val="a3"/>
        <w:spacing w:after="0"/>
        <w:jc w:val="right"/>
        <w:rPr>
          <w:color w:val="282828"/>
          <w:sz w:val="20"/>
          <w:szCs w:val="20"/>
        </w:rPr>
      </w:pPr>
    </w:p>
    <w:p w:rsidR="00D33B60" w:rsidRDefault="00D33B60" w:rsidP="00D33B60">
      <w:pPr>
        <w:ind w:left="4186" w:right="4267"/>
        <w:jc w:val="center"/>
      </w:pPr>
      <w:r>
        <w:rPr>
          <w:noProof/>
        </w:rPr>
        <w:drawing>
          <wp:inline distT="0" distB="0" distL="0" distR="0">
            <wp:extent cx="568325" cy="522605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B60" w:rsidRPr="00862F70" w:rsidRDefault="00D33B60" w:rsidP="00D33B60">
      <w:pPr>
        <w:shd w:val="clear" w:color="auto" w:fill="FFFFFF"/>
        <w:spacing w:before="144" w:line="317" w:lineRule="exact"/>
        <w:ind w:left="1776" w:right="1819"/>
        <w:jc w:val="center"/>
        <w:rPr>
          <w:b/>
          <w:color w:val="212121"/>
          <w:spacing w:val="-2"/>
          <w:sz w:val="28"/>
          <w:szCs w:val="28"/>
        </w:rPr>
      </w:pPr>
      <w:r w:rsidRPr="00862F70">
        <w:rPr>
          <w:b/>
          <w:color w:val="212121"/>
          <w:spacing w:val="-2"/>
          <w:sz w:val="28"/>
          <w:szCs w:val="28"/>
        </w:rPr>
        <w:t>Совет депутатов городского поселения город Усмань Усманского муниципального района Липецкой области Российской Федерации</w:t>
      </w:r>
    </w:p>
    <w:p w:rsidR="00D33B60" w:rsidRPr="00862F70" w:rsidRDefault="00D33B60" w:rsidP="00D33B60">
      <w:pPr>
        <w:shd w:val="clear" w:color="auto" w:fill="FFFFFF"/>
        <w:spacing w:before="144" w:line="317" w:lineRule="exact"/>
        <w:ind w:left="1776" w:right="1819"/>
        <w:jc w:val="center"/>
        <w:rPr>
          <w:b/>
          <w:sz w:val="28"/>
          <w:szCs w:val="28"/>
        </w:rPr>
      </w:pPr>
      <w:r>
        <w:rPr>
          <w:b/>
          <w:color w:val="212121"/>
          <w:spacing w:val="-2"/>
          <w:sz w:val="28"/>
          <w:szCs w:val="28"/>
        </w:rPr>
        <w:t>четвертого</w:t>
      </w:r>
      <w:r w:rsidRPr="00862F70">
        <w:rPr>
          <w:b/>
          <w:color w:val="212121"/>
          <w:spacing w:val="-2"/>
          <w:sz w:val="28"/>
          <w:szCs w:val="28"/>
        </w:rPr>
        <w:t xml:space="preserve"> созыва</w:t>
      </w:r>
    </w:p>
    <w:p w:rsidR="00D33B60" w:rsidRPr="00F26DE3" w:rsidRDefault="00D33B60" w:rsidP="00D33B60">
      <w:pPr>
        <w:shd w:val="clear" w:color="auto" w:fill="FFFFFF"/>
        <w:spacing w:before="307" w:line="470" w:lineRule="exact"/>
        <w:ind w:right="58"/>
        <w:jc w:val="center"/>
        <w:rPr>
          <w:sz w:val="52"/>
          <w:szCs w:val="52"/>
        </w:rPr>
      </w:pPr>
      <w:r w:rsidRPr="00F26DE3">
        <w:rPr>
          <w:b/>
          <w:bCs/>
          <w:color w:val="212121"/>
          <w:spacing w:val="-4"/>
          <w:position w:val="-9"/>
          <w:sz w:val="52"/>
          <w:szCs w:val="52"/>
        </w:rPr>
        <w:t>РЕШЕНИЕ</w:t>
      </w:r>
    </w:p>
    <w:p w:rsidR="00D33B60" w:rsidRPr="004D33C0" w:rsidRDefault="00D33B60" w:rsidP="00D33B60">
      <w:pPr>
        <w:shd w:val="clear" w:color="auto" w:fill="FFFFFF"/>
        <w:tabs>
          <w:tab w:val="left" w:leader="underscore" w:pos="0"/>
          <w:tab w:val="left" w:pos="3691"/>
          <w:tab w:val="left" w:pos="7944"/>
        </w:tabs>
        <w:spacing w:before="672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18 ноября 2022</w:t>
      </w:r>
      <w:r w:rsidR="00E67B12">
        <w:rPr>
          <w:color w:val="000000"/>
          <w:spacing w:val="-2"/>
          <w:sz w:val="28"/>
          <w:szCs w:val="28"/>
        </w:rPr>
        <w:t xml:space="preserve"> </w:t>
      </w:r>
      <w:r w:rsidRPr="004D33C0">
        <w:rPr>
          <w:color w:val="000000"/>
          <w:spacing w:val="-2"/>
          <w:sz w:val="28"/>
          <w:szCs w:val="28"/>
        </w:rPr>
        <w:t xml:space="preserve">года                             </w:t>
      </w:r>
      <w:r w:rsidRPr="004D33C0">
        <w:rPr>
          <w:color w:val="000000"/>
          <w:spacing w:val="-5"/>
          <w:sz w:val="28"/>
          <w:szCs w:val="28"/>
        </w:rPr>
        <w:t>г. Усмань</w:t>
      </w:r>
      <w:r w:rsidRPr="004D33C0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</w:t>
      </w:r>
      <w:r w:rsidRPr="004D33C0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17/97</w:t>
      </w:r>
    </w:p>
    <w:p w:rsidR="00D33B60" w:rsidRDefault="00D33B60" w:rsidP="00D33B60">
      <w:pPr>
        <w:jc w:val="center"/>
        <w:rPr>
          <w:b/>
        </w:rPr>
      </w:pPr>
    </w:p>
    <w:p w:rsidR="00D33B60" w:rsidRPr="002E1845" w:rsidRDefault="00D33B60" w:rsidP="00D33B60">
      <w:pPr>
        <w:jc w:val="center"/>
        <w:rPr>
          <w:b/>
        </w:rPr>
      </w:pPr>
    </w:p>
    <w:p w:rsidR="00D33B60" w:rsidRPr="00862F70" w:rsidRDefault="00D33B60" w:rsidP="00D33B60">
      <w:pPr>
        <w:jc w:val="center"/>
        <w:rPr>
          <w:b/>
          <w:sz w:val="28"/>
          <w:szCs w:val="28"/>
        </w:rPr>
      </w:pPr>
      <w:r w:rsidRPr="00862F7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принятии порядка размещения и содержания информационных элеме</w:t>
      </w:r>
      <w:r w:rsidR="00801F81">
        <w:rPr>
          <w:b/>
          <w:sz w:val="28"/>
          <w:szCs w:val="28"/>
        </w:rPr>
        <w:t>нтов на территории города Усмань</w:t>
      </w:r>
      <w:r>
        <w:rPr>
          <w:b/>
          <w:sz w:val="28"/>
          <w:szCs w:val="28"/>
        </w:rPr>
        <w:t xml:space="preserve"> </w:t>
      </w:r>
      <w:r w:rsidRPr="00862F70">
        <w:rPr>
          <w:b/>
          <w:sz w:val="28"/>
          <w:szCs w:val="28"/>
        </w:rPr>
        <w:t xml:space="preserve"> </w:t>
      </w:r>
    </w:p>
    <w:p w:rsidR="00D33B60" w:rsidRPr="00E13104" w:rsidRDefault="009931F4" w:rsidP="00D33B60">
      <w:pPr>
        <w:spacing w:before="480" w:after="360" w:line="317" w:lineRule="exact"/>
        <w:ind w:right="2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представленный </w:t>
      </w:r>
      <w:r w:rsidR="00D33B60" w:rsidRPr="004B303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и.о.главы </w:t>
      </w:r>
      <w:r w:rsidR="00D33B60" w:rsidRPr="004B303B">
        <w:rPr>
          <w:sz w:val="27"/>
          <w:szCs w:val="27"/>
        </w:rPr>
        <w:t xml:space="preserve"> города Усмань</w:t>
      </w:r>
      <w:r w:rsidR="00D33B60">
        <w:rPr>
          <w:sz w:val="27"/>
          <w:szCs w:val="27"/>
        </w:rPr>
        <w:t xml:space="preserve"> порядок размещения  и содержания информационных элементов на территории города Усман</w:t>
      </w:r>
      <w:r w:rsidR="00801F81">
        <w:rPr>
          <w:sz w:val="27"/>
          <w:szCs w:val="27"/>
        </w:rPr>
        <w:t>ь</w:t>
      </w:r>
      <w:r w:rsidR="00D33B60" w:rsidRPr="004D33C0">
        <w:rPr>
          <w:color w:val="000000" w:themeColor="text1"/>
          <w:sz w:val="28"/>
          <w:szCs w:val="28"/>
        </w:rPr>
        <w:t>,</w:t>
      </w:r>
      <w:r w:rsidR="00D33B60" w:rsidRPr="004B303B">
        <w:rPr>
          <w:sz w:val="27"/>
          <w:szCs w:val="27"/>
        </w:rPr>
        <w:t xml:space="preserve"> и учитывая решение постоянной депутатской комиссии по работе с депутатами, вопросам местного самоуправления и экологии, Совет депутатов города Усман</w:t>
      </w:r>
      <w:r w:rsidR="00D33B60">
        <w:rPr>
          <w:sz w:val="27"/>
          <w:szCs w:val="27"/>
        </w:rPr>
        <w:t>ь</w:t>
      </w:r>
    </w:p>
    <w:p w:rsidR="00D33B60" w:rsidRPr="004D33C0" w:rsidRDefault="00D33B60" w:rsidP="00D33B60">
      <w:pPr>
        <w:jc w:val="center"/>
        <w:rPr>
          <w:sz w:val="28"/>
          <w:szCs w:val="28"/>
        </w:rPr>
      </w:pPr>
      <w:r w:rsidRPr="004D33C0">
        <w:rPr>
          <w:sz w:val="28"/>
          <w:szCs w:val="28"/>
        </w:rPr>
        <w:t>РЕШИЛ:</w:t>
      </w:r>
    </w:p>
    <w:p w:rsidR="00D33B60" w:rsidRDefault="00D33B60" w:rsidP="00D33B60">
      <w:pPr>
        <w:rPr>
          <w:b/>
        </w:rPr>
      </w:pPr>
    </w:p>
    <w:p w:rsidR="00D33B60" w:rsidRPr="004D33C0" w:rsidRDefault="00D33B60" w:rsidP="00D33B60">
      <w:pPr>
        <w:jc w:val="both"/>
        <w:rPr>
          <w:sz w:val="28"/>
          <w:szCs w:val="28"/>
        </w:rPr>
      </w:pPr>
      <w:r w:rsidRPr="004D33C0">
        <w:rPr>
          <w:sz w:val="28"/>
          <w:szCs w:val="28"/>
        </w:rPr>
        <w:t xml:space="preserve">1. </w:t>
      </w:r>
      <w:r>
        <w:rPr>
          <w:sz w:val="28"/>
          <w:szCs w:val="28"/>
        </w:rPr>
        <w:t>Принять порядок размещения и содержания информационных элеме</w:t>
      </w:r>
      <w:r w:rsidR="00801F81">
        <w:rPr>
          <w:sz w:val="28"/>
          <w:szCs w:val="28"/>
        </w:rPr>
        <w:t>нтов на территории города Усмань</w:t>
      </w:r>
      <w:r>
        <w:rPr>
          <w:sz w:val="28"/>
          <w:szCs w:val="28"/>
        </w:rPr>
        <w:t xml:space="preserve"> </w:t>
      </w:r>
      <w:r w:rsidRPr="004D33C0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4D33C0">
        <w:rPr>
          <w:sz w:val="28"/>
          <w:szCs w:val="28"/>
        </w:rPr>
        <w:t>).</w:t>
      </w:r>
    </w:p>
    <w:p w:rsidR="00D33B60" w:rsidRPr="00AB18E6" w:rsidRDefault="00D33B60" w:rsidP="00D33B60">
      <w:pPr>
        <w:jc w:val="both"/>
        <w:rPr>
          <w:b/>
          <w:sz w:val="16"/>
          <w:szCs w:val="16"/>
        </w:rPr>
      </w:pPr>
    </w:p>
    <w:p w:rsidR="00D33B60" w:rsidRPr="004D33C0" w:rsidRDefault="00D33B60" w:rsidP="00D33B60">
      <w:pPr>
        <w:jc w:val="both"/>
        <w:rPr>
          <w:sz w:val="28"/>
          <w:szCs w:val="28"/>
        </w:rPr>
      </w:pPr>
      <w:r w:rsidRPr="004D33C0">
        <w:rPr>
          <w:sz w:val="28"/>
          <w:szCs w:val="28"/>
        </w:rPr>
        <w:t>2. На основании п.3 ст.44 Устава городского поселения город Усмань Усманского муниципального района Липецкой области Российской Федерации направить данные главе города Усмань для подписания и обнародования.</w:t>
      </w:r>
    </w:p>
    <w:p w:rsidR="00D33B60" w:rsidRPr="00AB18E6" w:rsidRDefault="00D33B60" w:rsidP="00D33B60">
      <w:pPr>
        <w:jc w:val="both"/>
        <w:rPr>
          <w:b/>
          <w:sz w:val="16"/>
          <w:szCs w:val="16"/>
        </w:rPr>
      </w:pPr>
    </w:p>
    <w:p w:rsidR="00D33B60" w:rsidRPr="004D33C0" w:rsidRDefault="00D33B60" w:rsidP="00D33B60">
      <w:pPr>
        <w:jc w:val="both"/>
        <w:rPr>
          <w:sz w:val="28"/>
          <w:szCs w:val="28"/>
        </w:rPr>
      </w:pPr>
      <w:r w:rsidRPr="004D33C0">
        <w:rPr>
          <w:sz w:val="28"/>
          <w:szCs w:val="28"/>
        </w:rPr>
        <w:t>3. Настоящее решение вступает в силу со дня его принятия.</w:t>
      </w:r>
    </w:p>
    <w:p w:rsidR="00D33B60" w:rsidRPr="004D33C0" w:rsidRDefault="00D33B60" w:rsidP="00D33B60">
      <w:pPr>
        <w:jc w:val="both"/>
        <w:rPr>
          <w:sz w:val="28"/>
          <w:szCs w:val="28"/>
        </w:rPr>
      </w:pPr>
    </w:p>
    <w:p w:rsidR="00D33B60" w:rsidRPr="004D33C0" w:rsidRDefault="00D33B60" w:rsidP="00D33B60">
      <w:pPr>
        <w:jc w:val="both"/>
        <w:rPr>
          <w:sz w:val="28"/>
          <w:szCs w:val="28"/>
        </w:rPr>
      </w:pPr>
      <w:r w:rsidRPr="004D33C0">
        <w:rPr>
          <w:sz w:val="28"/>
          <w:szCs w:val="28"/>
        </w:rPr>
        <w:t>4. Контроль за исполнением данного решения возложить на постоянную депутатскую комиссию по вопросам местного самоуправления и экологии.</w:t>
      </w:r>
    </w:p>
    <w:p w:rsidR="00D33B60" w:rsidRPr="004D33C0" w:rsidRDefault="00D33B60" w:rsidP="00D33B60">
      <w:pPr>
        <w:rPr>
          <w:b/>
          <w:sz w:val="28"/>
          <w:szCs w:val="28"/>
        </w:rPr>
      </w:pPr>
    </w:p>
    <w:p w:rsidR="00D33B60" w:rsidRDefault="00D33B60" w:rsidP="00D33B60">
      <w:pPr>
        <w:rPr>
          <w:sz w:val="28"/>
          <w:szCs w:val="28"/>
        </w:rPr>
      </w:pPr>
      <w:r w:rsidRPr="004D33C0">
        <w:rPr>
          <w:sz w:val="28"/>
          <w:szCs w:val="28"/>
        </w:rPr>
        <w:t>Председатель Совета депутатов</w:t>
      </w:r>
    </w:p>
    <w:p w:rsidR="00D33B60" w:rsidRDefault="0080007F" w:rsidP="00D33B60">
      <w:pPr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D33B60" w:rsidRPr="004D33C0">
        <w:rPr>
          <w:sz w:val="28"/>
          <w:szCs w:val="28"/>
        </w:rPr>
        <w:t xml:space="preserve"> Усмань</w:t>
      </w:r>
      <w:r w:rsidR="00D33B60" w:rsidRPr="004D33C0">
        <w:rPr>
          <w:sz w:val="28"/>
          <w:szCs w:val="28"/>
        </w:rPr>
        <w:tab/>
      </w:r>
      <w:r w:rsidR="00D33B60">
        <w:rPr>
          <w:sz w:val="28"/>
          <w:szCs w:val="28"/>
        </w:rPr>
        <w:t xml:space="preserve"> </w:t>
      </w:r>
      <w:r w:rsidR="00D33B60" w:rsidRPr="004D33C0">
        <w:rPr>
          <w:sz w:val="28"/>
          <w:szCs w:val="28"/>
        </w:rPr>
        <w:tab/>
      </w:r>
      <w:r w:rsidR="00D33B60" w:rsidRPr="004D33C0">
        <w:rPr>
          <w:sz w:val="28"/>
          <w:szCs w:val="28"/>
        </w:rPr>
        <w:tab/>
      </w:r>
      <w:r w:rsidR="00D33B60" w:rsidRPr="004D33C0">
        <w:rPr>
          <w:sz w:val="28"/>
          <w:szCs w:val="28"/>
        </w:rPr>
        <w:tab/>
      </w:r>
      <w:r w:rsidR="00D33B60" w:rsidRPr="004D33C0">
        <w:rPr>
          <w:sz w:val="28"/>
          <w:szCs w:val="28"/>
        </w:rPr>
        <w:tab/>
      </w:r>
      <w:r w:rsidR="00D33B60" w:rsidRPr="004D33C0">
        <w:rPr>
          <w:sz w:val="28"/>
          <w:szCs w:val="28"/>
        </w:rPr>
        <w:tab/>
      </w:r>
      <w:r w:rsidR="00D33B60" w:rsidRPr="004D33C0">
        <w:rPr>
          <w:sz w:val="28"/>
          <w:szCs w:val="28"/>
        </w:rPr>
        <w:tab/>
      </w:r>
      <w:r w:rsidR="00D33B60" w:rsidRPr="004D33C0">
        <w:rPr>
          <w:sz w:val="28"/>
          <w:szCs w:val="28"/>
        </w:rPr>
        <w:tab/>
        <w:t>Китаева Г.С.</w:t>
      </w:r>
    </w:p>
    <w:p w:rsidR="00D33B60" w:rsidRDefault="00D33B60" w:rsidP="00D33B60">
      <w:pPr>
        <w:rPr>
          <w:sz w:val="28"/>
          <w:szCs w:val="28"/>
        </w:rPr>
      </w:pPr>
    </w:p>
    <w:p w:rsidR="00D33B60" w:rsidRDefault="00D33B60" w:rsidP="00D33B60">
      <w:pPr>
        <w:rPr>
          <w:sz w:val="28"/>
          <w:szCs w:val="28"/>
        </w:rPr>
      </w:pPr>
    </w:p>
    <w:p w:rsidR="00D33B60" w:rsidRDefault="00D33B60" w:rsidP="00D33B60">
      <w:pPr>
        <w:rPr>
          <w:sz w:val="28"/>
          <w:szCs w:val="28"/>
        </w:rPr>
      </w:pPr>
    </w:p>
    <w:p w:rsidR="00C10E84" w:rsidRDefault="00C10E84"/>
    <w:p w:rsidR="00C10E84" w:rsidRDefault="00C10E84"/>
    <w:p w:rsidR="00C10E84" w:rsidRDefault="00C10E84"/>
    <w:sectPr w:rsidR="00C10E84" w:rsidSect="00C1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D33B60"/>
    <w:rsid w:val="00457510"/>
    <w:rsid w:val="00534E96"/>
    <w:rsid w:val="006D29F7"/>
    <w:rsid w:val="0080007F"/>
    <w:rsid w:val="00801F81"/>
    <w:rsid w:val="00882184"/>
    <w:rsid w:val="008E3ABF"/>
    <w:rsid w:val="009931F4"/>
    <w:rsid w:val="00AF27A9"/>
    <w:rsid w:val="00B96BAA"/>
    <w:rsid w:val="00C10D4B"/>
    <w:rsid w:val="00C10E84"/>
    <w:rsid w:val="00C23281"/>
    <w:rsid w:val="00C46D66"/>
    <w:rsid w:val="00D33B60"/>
    <w:rsid w:val="00E136A2"/>
    <w:rsid w:val="00E6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D33B60"/>
    <w:pPr>
      <w:keepNext/>
      <w:jc w:val="both"/>
      <w:outlineLvl w:val="1"/>
    </w:pPr>
    <w:rPr>
      <w:b/>
      <w:bCs/>
    </w:rPr>
  </w:style>
  <w:style w:type="paragraph" w:styleId="3">
    <w:name w:val="heading 3"/>
    <w:aliases w:val="H3,&quot;Сапфир&quot;"/>
    <w:basedOn w:val="a"/>
    <w:next w:val="a"/>
    <w:link w:val="30"/>
    <w:qFormat/>
    <w:rsid w:val="00D33B60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D33B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D33B6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D33B60"/>
    <w:pPr>
      <w:spacing w:after="150"/>
    </w:pPr>
  </w:style>
  <w:style w:type="paragraph" w:customStyle="1" w:styleId="ConsTitle">
    <w:name w:val="ConsTitle"/>
    <w:rsid w:val="00D33B6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B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2022-11-15T07:55:00Z</dcterms:created>
  <dcterms:modified xsi:type="dcterms:W3CDTF">2023-04-20T13:20:00Z</dcterms:modified>
</cp:coreProperties>
</file>